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5E" w:rsidRPr="005150E2" w:rsidRDefault="0098505E" w:rsidP="0098505E">
      <w:pPr>
        <w:pStyle w:val="Heading2"/>
        <w:jc w:val="center"/>
        <w:rPr>
          <w:rFonts w:eastAsia="Times New Roman"/>
          <w:sz w:val="24"/>
          <w:szCs w:val="24"/>
        </w:rPr>
      </w:pPr>
      <w:bookmarkStart w:id="0" w:name="_GoBack"/>
      <w:bookmarkEnd w:id="0"/>
      <w:r w:rsidRPr="005150E2">
        <w:rPr>
          <w:rFonts w:eastAsia="Times New Roman"/>
          <w:sz w:val="24"/>
          <w:szCs w:val="24"/>
        </w:rPr>
        <w:t>American Working Malinois Association</w:t>
      </w:r>
      <w:r w:rsidRPr="005150E2">
        <w:rPr>
          <w:rFonts w:eastAsia="Times New Roman"/>
          <w:sz w:val="24"/>
          <w:szCs w:val="24"/>
        </w:rPr>
        <w:br/>
        <w:t>Training and Trial Policy</w:t>
      </w:r>
    </w:p>
    <w:p w:rsidR="0098505E" w:rsidRPr="005150E2" w:rsidRDefault="0098505E" w:rsidP="0098505E">
      <w:pPr>
        <w:spacing w:before="100" w:beforeAutospacing="1" w:after="240"/>
      </w:pPr>
    </w:p>
    <w:p w:rsidR="0098505E" w:rsidRPr="005150E2" w:rsidRDefault="0098505E" w:rsidP="0098505E">
      <w:pPr>
        <w:pStyle w:val="NormalWeb"/>
      </w:pPr>
      <w:r w:rsidRPr="005150E2">
        <w:t xml:space="preserve">Dog training, especially of large and robust dogs, imposes serious obligations to maintain the spirit of sportsmanship and fair play.  It is critical to ensure </w:t>
      </w:r>
      <w:r w:rsidR="005150E2">
        <w:t xml:space="preserve">the </w:t>
      </w:r>
      <w:r w:rsidRPr="005150E2">
        <w:t xml:space="preserve">safety </w:t>
      </w:r>
      <w:r w:rsidR="005150E2">
        <w:t xml:space="preserve">of </w:t>
      </w:r>
      <w:r w:rsidRPr="005150E2">
        <w:t xml:space="preserve">participants and a humane experience for the dogs.   </w:t>
      </w:r>
    </w:p>
    <w:p w:rsidR="0098505E" w:rsidRPr="005150E2" w:rsidRDefault="005150E2" w:rsidP="0098505E">
      <w:pPr>
        <w:pStyle w:val="NormalWeb"/>
      </w:pPr>
      <w:r w:rsidRPr="005150E2">
        <w:t xml:space="preserve">Abusive or inhumane training is a matter of personal responsibility and is defined by action rather than the specific equipment utilized. </w:t>
      </w:r>
      <w:r w:rsidR="0098505E" w:rsidRPr="005150E2">
        <w:t>Abusive training is possible with even the most simple and innocuous equipment, such as a leash and an ordinary chain, fabric or leather collar.</w:t>
      </w:r>
    </w:p>
    <w:p w:rsidR="0098505E" w:rsidRPr="005150E2" w:rsidRDefault="0098505E" w:rsidP="0098505E">
      <w:pPr>
        <w:pStyle w:val="NormalWeb"/>
      </w:pPr>
      <w:r w:rsidRPr="005150E2">
        <w:t>For these reasons:</w:t>
      </w:r>
    </w:p>
    <w:p w:rsidR="0098505E" w:rsidRPr="005150E2" w:rsidRDefault="0098505E" w:rsidP="0098505E">
      <w:pPr>
        <w:pStyle w:val="NormalWeb"/>
        <w:textAlignment w:val="baseline"/>
      </w:pPr>
      <w:r w:rsidRPr="005150E2">
        <w:t>         Training and trial procedures must at all times be conducted so as to provide a safe and humane experience for the dog, the trainer and all other persons and animals present.    </w:t>
      </w:r>
    </w:p>
    <w:p w:rsidR="0098505E" w:rsidRPr="005150E2" w:rsidRDefault="0098505E" w:rsidP="0098505E">
      <w:pPr>
        <w:pStyle w:val="NormalWeb"/>
        <w:textAlignment w:val="baseline"/>
      </w:pPr>
      <w:r w:rsidRPr="005150E2">
        <w:t xml:space="preserve">         It is the responsibility of each individual to train in a safe and humane way, and to insist that all others follow similar practices. </w:t>
      </w:r>
      <w:r w:rsidR="00631F72" w:rsidRPr="005150E2">
        <w:t xml:space="preserve">If abusive actions are observed, the response should be to intervene and appeal to reason and/or to seek assistance from civil authorities.  Abuse cases will be considered by the AWMA Board of Inquiry.  By default, tolerance or non-response to abusive actions condones such actions.  </w:t>
      </w:r>
    </w:p>
    <w:p w:rsidR="0098505E" w:rsidRPr="005150E2" w:rsidRDefault="0098505E" w:rsidP="0098505E">
      <w:pPr>
        <w:pStyle w:val="NormalWeb"/>
        <w:textAlignment w:val="baseline"/>
      </w:pPr>
      <w:r w:rsidRPr="005150E2">
        <w:t>         The appearance of humane and sportsmanlike conduct is second only to the fac</w:t>
      </w:r>
      <w:r w:rsidR="00631F72" w:rsidRPr="005150E2">
        <w:t>t that</w:t>
      </w:r>
      <w:r w:rsidRPr="005150E2">
        <w:t xml:space="preserve"> each of us must conduct our training and especially our trials so</w:t>
      </w:r>
      <w:r w:rsidR="00631F72" w:rsidRPr="005150E2">
        <w:t xml:space="preserve"> as to project our core values of </w:t>
      </w:r>
      <w:r w:rsidRPr="005150E2">
        <w:t xml:space="preserve">sportsmanship and </w:t>
      </w:r>
      <w:r w:rsidR="00631F72" w:rsidRPr="005150E2">
        <w:t xml:space="preserve">a </w:t>
      </w:r>
      <w:r w:rsidRPr="005150E2">
        <w:t>commitment to the safety, security and well</w:t>
      </w:r>
      <w:r w:rsidR="00631F72" w:rsidRPr="005150E2">
        <w:t xml:space="preserve"> </w:t>
      </w:r>
      <w:r w:rsidRPr="005150E2">
        <w:t xml:space="preserve">being of our dogs. </w:t>
      </w:r>
    </w:p>
    <w:p w:rsidR="0084785A" w:rsidRDefault="005064FC"/>
    <w:sectPr w:rsidR="0084785A" w:rsidSect="00ED7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8505E"/>
    <w:rsid w:val="00242550"/>
    <w:rsid w:val="005064FC"/>
    <w:rsid w:val="005150E2"/>
    <w:rsid w:val="00582D2E"/>
    <w:rsid w:val="00631F72"/>
    <w:rsid w:val="008F305E"/>
    <w:rsid w:val="0098505E"/>
    <w:rsid w:val="00C55722"/>
    <w:rsid w:val="00DF00D8"/>
    <w:rsid w:val="00E2226A"/>
    <w:rsid w:val="00E3184A"/>
    <w:rsid w:val="00ED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9E91BA-1B3E-44DE-ADC0-CB0432D7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0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850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8505E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850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anne_c</dc:creator>
  <cp:lastModifiedBy>sam</cp:lastModifiedBy>
  <cp:revision>2</cp:revision>
  <dcterms:created xsi:type="dcterms:W3CDTF">2014-08-30T01:34:00Z</dcterms:created>
  <dcterms:modified xsi:type="dcterms:W3CDTF">2014-08-30T01:34:00Z</dcterms:modified>
</cp:coreProperties>
</file>